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F1F2" w14:textId="77777777" w:rsidR="002D3189" w:rsidRPr="002D3189" w:rsidRDefault="002D3189" w:rsidP="002D3189">
      <w:pPr>
        <w:rPr>
          <w:b/>
          <w:bCs/>
        </w:rPr>
      </w:pPr>
      <w:r w:rsidRPr="002D3189">
        <w:rPr>
          <w:b/>
          <w:bCs/>
        </w:rPr>
        <w:t>Kernkompetenzen – Jürgen Kossmehl</w:t>
      </w:r>
    </w:p>
    <w:p w14:paraId="699D9CAA" w14:textId="19CDC548" w:rsidR="002D3189" w:rsidRPr="002D3189" w:rsidRDefault="002D3189" w:rsidP="002D3189">
      <w:r w:rsidRPr="002D3189">
        <w:rPr>
          <w:b/>
          <w:bCs/>
        </w:rPr>
        <w:t>Langjährige Erfahrung</w:t>
      </w:r>
      <w:r w:rsidRPr="002D3189">
        <w:t xml:space="preserve"> in den Industrien </w:t>
      </w:r>
      <w:r w:rsidRPr="002D3189">
        <w:rPr>
          <w:b/>
          <w:bCs/>
        </w:rPr>
        <w:t>Kunststoff, Automotive, Glas, IT und FMCG</w:t>
      </w:r>
      <w:r w:rsidRPr="002D3189">
        <w:t xml:space="preserve">, mit umfassendem </w:t>
      </w:r>
      <w:r w:rsidRPr="002D3189">
        <w:rPr>
          <w:b/>
          <w:bCs/>
        </w:rPr>
        <w:t>Know-how in der jeweiligen Prozess- und Marktlandschaft</w:t>
      </w:r>
      <w:r w:rsidRPr="002D3189">
        <w:t>.</w:t>
      </w:r>
      <w:r w:rsidRPr="002D3189">
        <w:br/>
      </w:r>
      <w:r w:rsidRPr="002D3189">
        <w:rPr>
          <w:b/>
          <w:bCs/>
        </w:rPr>
        <w:t>Internationale Projekterfahrung</w:t>
      </w:r>
      <w:r w:rsidRPr="002D3189">
        <w:t xml:space="preserve"> in </w:t>
      </w:r>
      <w:r w:rsidRPr="002D3189">
        <w:rPr>
          <w:b/>
          <w:bCs/>
        </w:rPr>
        <w:t>Deutschland, Mexiko, Brasilien, USA, Kolumbien, Peru und Polen</w:t>
      </w:r>
      <w:r w:rsidRPr="002D3189">
        <w:t>.</w:t>
      </w:r>
      <w:r w:rsidRPr="002D3189">
        <w:br/>
      </w:r>
      <w:r w:rsidRPr="002D3189">
        <w:rPr>
          <w:b/>
          <w:bCs/>
        </w:rPr>
        <w:t>Sprachen:</w:t>
      </w:r>
      <w:r w:rsidRPr="002D3189">
        <w:t xml:space="preserve"> Deutsch, Englisch, Spanisch, Portugiesisch </w:t>
      </w:r>
      <w:r>
        <w:t xml:space="preserve">alle </w:t>
      </w:r>
      <w:r w:rsidRPr="002D3189">
        <w:t>verhandlungssicher, Französisch (</w:t>
      </w:r>
      <w:r>
        <w:t>Grund-</w:t>
      </w:r>
      <w:r w:rsidRPr="002D3189">
        <w:t xml:space="preserve"> Kenntnisse).</w:t>
      </w:r>
    </w:p>
    <w:p w14:paraId="5E901819" w14:textId="77777777" w:rsidR="002D3189" w:rsidRPr="002D3189" w:rsidRDefault="002D3189" w:rsidP="002D3189">
      <w:pPr>
        <w:numPr>
          <w:ilvl w:val="0"/>
          <w:numId w:val="3"/>
        </w:numPr>
      </w:pPr>
      <w:r w:rsidRPr="002D3189">
        <w:rPr>
          <w:b/>
          <w:bCs/>
        </w:rPr>
        <w:t>Internationale Produktionsverlagerungen &amp; Werkschließungen</w:t>
      </w:r>
      <w:r w:rsidRPr="002D3189">
        <w:br/>
      </w:r>
      <w:r w:rsidRPr="002D3189">
        <w:rPr>
          <w:i/>
          <w:iCs/>
        </w:rPr>
        <w:t xml:space="preserve">Verlagerung der Produktionslinien von Daimler Trucks North </w:t>
      </w:r>
      <w:proofErr w:type="spellStart"/>
      <w:r w:rsidRPr="002D3189">
        <w:rPr>
          <w:i/>
          <w:iCs/>
        </w:rPr>
        <w:t>America</w:t>
      </w:r>
      <w:proofErr w:type="spellEnd"/>
      <w:r w:rsidRPr="002D3189">
        <w:rPr>
          <w:i/>
          <w:iCs/>
        </w:rPr>
        <w:t xml:space="preserve"> (USA nach Mexiko) für </w:t>
      </w:r>
      <w:proofErr w:type="spellStart"/>
      <w:r w:rsidRPr="002D3189">
        <w:rPr>
          <w:i/>
          <w:iCs/>
        </w:rPr>
        <w:t>Mekra</w:t>
      </w:r>
      <w:proofErr w:type="spellEnd"/>
      <w:r w:rsidRPr="002D3189">
        <w:rPr>
          <w:i/>
          <w:iCs/>
        </w:rPr>
        <w:t xml:space="preserve"> Lang North </w:t>
      </w:r>
      <w:proofErr w:type="spellStart"/>
      <w:r w:rsidRPr="002D3189">
        <w:rPr>
          <w:i/>
          <w:iCs/>
        </w:rPr>
        <w:t>America</w:t>
      </w:r>
      <w:proofErr w:type="spellEnd"/>
      <w:r w:rsidRPr="002D3189">
        <w:rPr>
          <w:i/>
          <w:iCs/>
        </w:rPr>
        <w:t>.</w:t>
      </w:r>
    </w:p>
    <w:p w14:paraId="58F957F7" w14:textId="77777777" w:rsidR="002D3189" w:rsidRPr="002D3189" w:rsidRDefault="002D3189" w:rsidP="002D3189">
      <w:pPr>
        <w:numPr>
          <w:ilvl w:val="0"/>
          <w:numId w:val="3"/>
        </w:numPr>
      </w:pPr>
      <w:r w:rsidRPr="002D3189">
        <w:rPr>
          <w:b/>
          <w:bCs/>
        </w:rPr>
        <w:t>Projektmanagement &amp; Krisenmanagement</w:t>
      </w:r>
      <w:r w:rsidRPr="002D3189">
        <w:br/>
      </w:r>
      <w:r w:rsidRPr="002D3189">
        <w:rPr>
          <w:i/>
          <w:iCs/>
        </w:rPr>
        <w:t xml:space="preserve">Einführung eines globalen </w:t>
      </w:r>
      <w:proofErr w:type="spellStart"/>
      <w:r w:rsidRPr="002D3189">
        <w:rPr>
          <w:i/>
          <w:iCs/>
        </w:rPr>
        <w:t>Cashpools</w:t>
      </w:r>
      <w:proofErr w:type="spellEnd"/>
      <w:r w:rsidRPr="002D3189">
        <w:rPr>
          <w:i/>
          <w:iCs/>
        </w:rPr>
        <w:t xml:space="preserve"> für einen IT-Dienstleister mit 12 internationalen Niederlassungen.</w:t>
      </w:r>
    </w:p>
    <w:p w14:paraId="70B0733F" w14:textId="77777777" w:rsidR="002D3189" w:rsidRPr="002D3189" w:rsidRDefault="002D3189" w:rsidP="002D3189">
      <w:pPr>
        <w:numPr>
          <w:ilvl w:val="0"/>
          <w:numId w:val="3"/>
        </w:numPr>
      </w:pPr>
      <w:r w:rsidRPr="002D3189">
        <w:rPr>
          <w:b/>
          <w:bCs/>
        </w:rPr>
        <w:t>Steuerung aller relevanten Funktionen (Einkauf, Qualität, Planung)</w:t>
      </w:r>
      <w:r w:rsidRPr="002D3189">
        <w:br/>
      </w:r>
      <w:r w:rsidRPr="002D3189">
        <w:rPr>
          <w:i/>
          <w:iCs/>
        </w:rPr>
        <w:t>Verlagerung der gesamten Einkaufs-, Qualitäts- und Planungsprozesse bei der Schließung eines Produktionsstandorts in Mexiko.</w:t>
      </w:r>
    </w:p>
    <w:p w14:paraId="3C4233E5" w14:textId="77777777" w:rsidR="002D3189" w:rsidRPr="002D3189" w:rsidRDefault="002D3189" w:rsidP="002D3189">
      <w:pPr>
        <w:numPr>
          <w:ilvl w:val="0"/>
          <w:numId w:val="3"/>
        </w:numPr>
      </w:pPr>
      <w:r w:rsidRPr="002D3189">
        <w:rPr>
          <w:b/>
          <w:bCs/>
        </w:rPr>
        <w:t xml:space="preserve">Strategisches </w:t>
      </w:r>
      <w:proofErr w:type="gramStart"/>
      <w:r w:rsidRPr="002D3189">
        <w:rPr>
          <w:b/>
          <w:bCs/>
        </w:rPr>
        <w:t>Change Management</w:t>
      </w:r>
      <w:proofErr w:type="gramEnd"/>
      <w:r w:rsidRPr="002D3189">
        <w:rPr>
          <w:b/>
          <w:bCs/>
        </w:rPr>
        <w:t xml:space="preserve"> &amp; Stakeholder-Kommunikation</w:t>
      </w:r>
      <w:r w:rsidRPr="002D3189">
        <w:br/>
      </w:r>
      <w:r w:rsidRPr="002D3189">
        <w:rPr>
          <w:i/>
          <w:iCs/>
        </w:rPr>
        <w:t>Verhandlungen mit Gewerkschaften und Behörden bei der Schließung eines Produktionsstandorts in Mexiko.</w:t>
      </w:r>
    </w:p>
    <w:p w14:paraId="52CDA358" w14:textId="77777777" w:rsidR="002D3189" w:rsidRPr="002D3189" w:rsidRDefault="002D3189" w:rsidP="002D3189">
      <w:pPr>
        <w:numPr>
          <w:ilvl w:val="0"/>
          <w:numId w:val="3"/>
        </w:numPr>
      </w:pPr>
      <w:r w:rsidRPr="002D3189">
        <w:rPr>
          <w:b/>
          <w:bCs/>
        </w:rPr>
        <w:t>Führung und Steuerung internationaler Teams</w:t>
      </w:r>
      <w:r w:rsidRPr="002D3189">
        <w:br/>
      </w:r>
      <w:r w:rsidRPr="002D3189">
        <w:rPr>
          <w:i/>
          <w:iCs/>
        </w:rPr>
        <w:t xml:space="preserve">Leitung der mexikanischen Tochtergesellschaft von Erwin </w:t>
      </w:r>
      <w:proofErr w:type="spellStart"/>
      <w:r w:rsidRPr="002D3189">
        <w:rPr>
          <w:i/>
          <w:iCs/>
        </w:rPr>
        <w:t>Quarder</w:t>
      </w:r>
      <w:proofErr w:type="spellEnd"/>
      <w:r w:rsidRPr="002D3189">
        <w:rPr>
          <w:i/>
          <w:iCs/>
        </w:rPr>
        <w:t xml:space="preserve"> Systemtechnik GmbH.</w:t>
      </w:r>
    </w:p>
    <w:p w14:paraId="360047ED" w14:textId="77777777" w:rsidR="002D3189" w:rsidRPr="002D3189" w:rsidRDefault="002D3189" w:rsidP="002D3189">
      <w:pPr>
        <w:numPr>
          <w:ilvl w:val="0"/>
          <w:numId w:val="3"/>
        </w:numPr>
      </w:pPr>
      <w:r w:rsidRPr="002D3189">
        <w:rPr>
          <w:b/>
          <w:bCs/>
        </w:rPr>
        <w:t>Budget- und Kostenmanagement</w:t>
      </w:r>
      <w:r w:rsidRPr="002D3189">
        <w:br/>
      </w:r>
      <w:r w:rsidRPr="002D3189">
        <w:rPr>
          <w:i/>
          <w:iCs/>
        </w:rPr>
        <w:t>Einführung von Kostensenkungsprogrammen in der Fertigung zur Profitabilitätssteigerung.</w:t>
      </w:r>
    </w:p>
    <w:p w14:paraId="43D42A96" w14:textId="77777777" w:rsidR="002D3189" w:rsidRPr="002D3189" w:rsidRDefault="002D3189" w:rsidP="002D3189">
      <w:pPr>
        <w:numPr>
          <w:ilvl w:val="0"/>
          <w:numId w:val="3"/>
        </w:numPr>
      </w:pPr>
      <w:r w:rsidRPr="002D3189">
        <w:rPr>
          <w:b/>
          <w:bCs/>
        </w:rPr>
        <w:t>Verhandlungssichere Sprachkenntnisse &amp; interkulturelles Management</w:t>
      </w:r>
      <w:r w:rsidRPr="002D3189">
        <w:br/>
      </w:r>
      <w:r w:rsidRPr="002D3189">
        <w:rPr>
          <w:i/>
          <w:iCs/>
        </w:rPr>
        <w:t>Führung internationaler Teams in Europa, Lateinamerika und den USA.</w:t>
      </w:r>
    </w:p>
    <w:p w14:paraId="3D728E04" w14:textId="77777777" w:rsidR="002D3189" w:rsidRPr="002D3189" w:rsidRDefault="002D3189" w:rsidP="002D3189">
      <w:pPr>
        <w:numPr>
          <w:ilvl w:val="0"/>
          <w:numId w:val="3"/>
        </w:numPr>
      </w:pPr>
      <w:r w:rsidRPr="002D3189">
        <w:rPr>
          <w:b/>
          <w:bCs/>
        </w:rPr>
        <w:t>Supply Chain &amp; Logistikoptimierung</w:t>
      </w:r>
      <w:r w:rsidRPr="002D3189">
        <w:br/>
      </w:r>
      <w:r w:rsidRPr="002D3189">
        <w:rPr>
          <w:i/>
          <w:iCs/>
        </w:rPr>
        <w:t>Implementierung von Logistikkonzepten für Produktionsstandorte in Lateinamerika.</w:t>
      </w:r>
    </w:p>
    <w:p w14:paraId="6EBEFAE7" w14:textId="77777777" w:rsidR="002D3189" w:rsidRPr="002D3189" w:rsidRDefault="002D3189" w:rsidP="002D3189">
      <w:pPr>
        <w:numPr>
          <w:ilvl w:val="0"/>
          <w:numId w:val="3"/>
        </w:numPr>
      </w:pPr>
      <w:r w:rsidRPr="002D3189">
        <w:rPr>
          <w:b/>
          <w:bCs/>
        </w:rPr>
        <w:t>Qualitätsmanagement &amp; Zertifizierungen</w:t>
      </w:r>
      <w:r w:rsidRPr="002D3189">
        <w:br/>
      </w:r>
      <w:r w:rsidRPr="002D3189">
        <w:rPr>
          <w:i/>
          <w:iCs/>
        </w:rPr>
        <w:t>Einführung neuer Qualitätsprozesse für einen Automobilzulieferer im Rahmen einer Produktionsverlagerung.</w:t>
      </w:r>
    </w:p>
    <w:p w14:paraId="2FAC6CC0" w14:textId="77777777" w:rsidR="002D3189" w:rsidRPr="002D3189" w:rsidRDefault="002D3189" w:rsidP="002D3189">
      <w:pPr>
        <w:rPr>
          <w:b/>
          <w:bCs/>
        </w:rPr>
      </w:pPr>
      <w:r w:rsidRPr="002D3189">
        <w:rPr>
          <w:b/>
          <w:bCs/>
        </w:rPr>
        <w:t>Erfahrung in der Werksleitung</w:t>
      </w:r>
    </w:p>
    <w:p w14:paraId="04D4CCE8" w14:textId="77777777" w:rsidR="002D3189" w:rsidRPr="002D3189" w:rsidRDefault="002D3189" w:rsidP="002D3189">
      <w:pPr>
        <w:numPr>
          <w:ilvl w:val="0"/>
          <w:numId w:val="4"/>
        </w:numPr>
      </w:pPr>
      <w:r w:rsidRPr="002D3189">
        <w:rPr>
          <w:b/>
          <w:bCs/>
        </w:rPr>
        <w:t>Produktion</w:t>
      </w:r>
      <w:r w:rsidRPr="002D3189">
        <w:br/>
      </w:r>
      <w:r w:rsidRPr="002D3189">
        <w:rPr>
          <w:i/>
          <w:iCs/>
        </w:rPr>
        <w:t>Optimierung der Produktionsabläufe und Kapazitätsplanung bei Heinz Glas Peru S.A.</w:t>
      </w:r>
    </w:p>
    <w:p w14:paraId="72C59ADF" w14:textId="77777777" w:rsidR="002D3189" w:rsidRPr="002D3189" w:rsidRDefault="002D3189" w:rsidP="002D3189">
      <w:pPr>
        <w:numPr>
          <w:ilvl w:val="0"/>
          <w:numId w:val="4"/>
        </w:numPr>
      </w:pPr>
      <w:r w:rsidRPr="002D3189">
        <w:rPr>
          <w:b/>
          <w:bCs/>
        </w:rPr>
        <w:t>Instandhaltung</w:t>
      </w:r>
      <w:r w:rsidRPr="002D3189">
        <w:br/>
      </w:r>
      <w:r w:rsidRPr="002D3189">
        <w:rPr>
          <w:i/>
          <w:iCs/>
        </w:rPr>
        <w:t>Einführung präventiver Wartungspläne zur Steigerung der Maschinenverfügbarkeit in Mexiko.</w:t>
      </w:r>
    </w:p>
    <w:p w14:paraId="21D35EDD" w14:textId="77777777" w:rsidR="002D3189" w:rsidRPr="002D3189" w:rsidRDefault="002D3189" w:rsidP="002D3189">
      <w:pPr>
        <w:numPr>
          <w:ilvl w:val="0"/>
          <w:numId w:val="4"/>
        </w:numPr>
      </w:pPr>
      <w:r w:rsidRPr="002D3189">
        <w:rPr>
          <w:b/>
          <w:bCs/>
        </w:rPr>
        <w:t>Personalführung &amp; Entwicklung</w:t>
      </w:r>
      <w:r w:rsidRPr="002D3189">
        <w:br/>
      </w:r>
      <w:r w:rsidRPr="002D3189">
        <w:rPr>
          <w:i/>
          <w:iCs/>
        </w:rPr>
        <w:t xml:space="preserve">Aufbau und Schulung von Führungskräften bei Erwin </w:t>
      </w:r>
      <w:proofErr w:type="spellStart"/>
      <w:r w:rsidRPr="002D3189">
        <w:rPr>
          <w:i/>
          <w:iCs/>
        </w:rPr>
        <w:t>Quarder</w:t>
      </w:r>
      <w:proofErr w:type="spellEnd"/>
      <w:r w:rsidRPr="002D3189">
        <w:rPr>
          <w:i/>
          <w:iCs/>
        </w:rPr>
        <w:t xml:space="preserve"> Systemtechnik Mexiko.</w:t>
      </w:r>
    </w:p>
    <w:p w14:paraId="44EB15E2" w14:textId="77777777" w:rsidR="002D3189" w:rsidRPr="002D3189" w:rsidRDefault="002D3189" w:rsidP="002D3189">
      <w:pPr>
        <w:numPr>
          <w:ilvl w:val="0"/>
          <w:numId w:val="4"/>
        </w:numPr>
      </w:pPr>
      <w:r w:rsidRPr="002D3189">
        <w:rPr>
          <w:b/>
          <w:bCs/>
        </w:rPr>
        <w:t>Budget- und Kostenmanagement</w:t>
      </w:r>
      <w:r w:rsidRPr="002D3189">
        <w:br/>
      </w:r>
      <w:r w:rsidRPr="002D3189">
        <w:rPr>
          <w:i/>
          <w:iCs/>
        </w:rPr>
        <w:t>Verantwortung für das Werksbudget und Identifikation von Einsparpotenzialen bei Heinz Glas Peru S.A.</w:t>
      </w:r>
    </w:p>
    <w:p w14:paraId="09B35187" w14:textId="77777777" w:rsidR="002D3189" w:rsidRPr="002D3189" w:rsidRDefault="002D3189" w:rsidP="002D3189">
      <w:pPr>
        <w:numPr>
          <w:ilvl w:val="0"/>
          <w:numId w:val="4"/>
        </w:numPr>
      </w:pPr>
      <w:r w:rsidRPr="002D3189">
        <w:rPr>
          <w:b/>
          <w:bCs/>
        </w:rPr>
        <w:lastRenderedPageBreak/>
        <w:t>Kaufmännische Verantwortung</w:t>
      </w:r>
      <w:r w:rsidRPr="002D3189">
        <w:br/>
      </w:r>
      <w:r w:rsidRPr="002D3189">
        <w:rPr>
          <w:i/>
          <w:iCs/>
        </w:rPr>
        <w:t>Budgetplanung, Kostencontrolling und Erstellung des Jahresabschlusses in Zusammenarbeit mit dem Controlling bei Heinz Glas Peru S.A.</w:t>
      </w:r>
    </w:p>
    <w:p w14:paraId="3F4B5407" w14:textId="77777777" w:rsidR="002D3189" w:rsidRPr="002D3189" w:rsidRDefault="002D3189" w:rsidP="002D3189">
      <w:pPr>
        <w:numPr>
          <w:ilvl w:val="0"/>
          <w:numId w:val="4"/>
        </w:numPr>
      </w:pPr>
      <w:r w:rsidRPr="002D3189">
        <w:rPr>
          <w:b/>
          <w:bCs/>
        </w:rPr>
        <w:t>Supply Chain Management</w:t>
      </w:r>
      <w:r w:rsidRPr="002D3189">
        <w:br/>
      </w:r>
      <w:r w:rsidRPr="002D3189">
        <w:rPr>
          <w:i/>
          <w:iCs/>
        </w:rPr>
        <w:t>Reduktion von Lagerbeständen durch Prozessoptimierungen in der Logistik.</w:t>
      </w:r>
    </w:p>
    <w:p w14:paraId="47E35BEC" w14:textId="77777777" w:rsidR="002D3189" w:rsidRPr="002D3189" w:rsidRDefault="002D3189" w:rsidP="002D3189">
      <w:pPr>
        <w:numPr>
          <w:ilvl w:val="0"/>
          <w:numId w:val="4"/>
        </w:numPr>
      </w:pPr>
      <w:r w:rsidRPr="002D3189">
        <w:rPr>
          <w:b/>
          <w:bCs/>
        </w:rPr>
        <w:t>Qualitätsmanagement</w:t>
      </w:r>
      <w:r w:rsidRPr="002D3189">
        <w:br/>
      </w:r>
      <w:r w:rsidRPr="002D3189">
        <w:rPr>
          <w:i/>
          <w:iCs/>
        </w:rPr>
        <w:t>Einführung und Umsetzung von QS-Maßnahmen in der Glas- und Kunststoffproduktion.</w:t>
      </w:r>
    </w:p>
    <w:p w14:paraId="3282D68A" w14:textId="2AF25995" w:rsidR="00AB15CE" w:rsidRPr="002D3189" w:rsidRDefault="00AB15CE" w:rsidP="002D3189"/>
    <w:sectPr w:rsidR="00AB15CE" w:rsidRPr="002D3189" w:rsidSect="0079303E">
      <w:headerReference w:type="default" r:id="rId7"/>
      <w:pgSz w:w="11906" w:h="16838"/>
      <w:pgMar w:top="1134" w:right="1418" w:bottom="851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1D46" w14:textId="77777777" w:rsidR="00A01E19" w:rsidRDefault="00A01E19" w:rsidP="0079303E">
      <w:pPr>
        <w:spacing w:after="0" w:line="240" w:lineRule="auto"/>
      </w:pPr>
      <w:r>
        <w:separator/>
      </w:r>
    </w:p>
  </w:endnote>
  <w:endnote w:type="continuationSeparator" w:id="0">
    <w:p w14:paraId="326E88BD" w14:textId="77777777" w:rsidR="00A01E19" w:rsidRDefault="00A01E19" w:rsidP="0079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1AAD" w14:textId="77777777" w:rsidR="00A01E19" w:rsidRDefault="00A01E19" w:rsidP="0079303E">
      <w:pPr>
        <w:spacing w:after="0" w:line="240" w:lineRule="auto"/>
      </w:pPr>
      <w:r>
        <w:separator/>
      </w:r>
    </w:p>
  </w:footnote>
  <w:footnote w:type="continuationSeparator" w:id="0">
    <w:p w14:paraId="7AA37F77" w14:textId="77777777" w:rsidR="00A01E19" w:rsidRDefault="00A01E19" w:rsidP="00793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A602" w14:textId="082EA111" w:rsidR="0079303E" w:rsidRDefault="0079303E">
    <w:pPr>
      <w:pStyle w:val="Kopfzeile"/>
    </w:pPr>
  </w:p>
  <w:p w14:paraId="7FE5BD2C" w14:textId="77777777" w:rsidR="0079303E" w:rsidRDefault="0079303E" w:rsidP="0079303E">
    <w:pPr>
      <w:pStyle w:val="Kopfzeile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90B91"/>
    <w:multiLevelType w:val="multilevel"/>
    <w:tmpl w:val="C00A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E142C"/>
    <w:multiLevelType w:val="multilevel"/>
    <w:tmpl w:val="4392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D1E72"/>
    <w:multiLevelType w:val="multilevel"/>
    <w:tmpl w:val="6F8832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15FC6"/>
    <w:multiLevelType w:val="hybridMultilevel"/>
    <w:tmpl w:val="0F98753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E"/>
    <w:rsid w:val="000578C2"/>
    <w:rsid w:val="000D103E"/>
    <w:rsid w:val="002853C1"/>
    <w:rsid w:val="002D3189"/>
    <w:rsid w:val="0030263C"/>
    <w:rsid w:val="00582826"/>
    <w:rsid w:val="005A106C"/>
    <w:rsid w:val="00787A93"/>
    <w:rsid w:val="0079303E"/>
    <w:rsid w:val="007D5AB2"/>
    <w:rsid w:val="00801FA2"/>
    <w:rsid w:val="00856791"/>
    <w:rsid w:val="008628C9"/>
    <w:rsid w:val="00971F60"/>
    <w:rsid w:val="009731E8"/>
    <w:rsid w:val="00A01E19"/>
    <w:rsid w:val="00AB15CE"/>
    <w:rsid w:val="00BC03B6"/>
    <w:rsid w:val="00C00607"/>
    <w:rsid w:val="00C23F75"/>
    <w:rsid w:val="00CD5A49"/>
    <w:rsid w:val="00D91E7D"/>
    <w:rsid w:val="00ED1D20"/>
    <w:rsid w:val="00F25DC9"/>
    <w:rsid w:val="00F7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9E389"/>
  <w15:chartTrackingRefBased/>
  <w15:docId w15:val="{16D2C27A-0283-455E-B848-B611F97A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AB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B15CE"/>
    <w:rPr>
      <w:b/>
      <w:bCs/>
    </w:rPr>
  </w:style>
  <w:style w:type="paragraph" w:styleId="Listenabsatz">
    <w:name w:val="List Paragraph"/>
    <w:basedOn w:val="Standard"/>
    <w:uiPriority w:val="1"/>
    <w:qFormat/>
    <w:rsid w:val="00582826"/>
    <w:pPr>
      <w:spacing w:after="200" w:line="276" w:lineRule="auto"/>
      <w:ind w:left="720"/>
      <w:contextualSpacing/>
    </w:pPr>
    <w:rPr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793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303E"/>
  </w:style>
  <w:style w:type="paragraph" w:styleId="Fuzeile">
    <w:name w:val="footer"/>
    <w:basedOn w:val="Standard"/>
    <w:link w:val="FuzeileZchn"/>
    <w:uiPriority w:val="99"/>
    <w:unhideWhenUsed/>
    <w:rsid w:val="00793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3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Kossmehl</dc:creator>
  <cp:keywords/>
  <dc:description/>
  <cp:lastModifiedBy>Juergen Kossmehl</cp:lastModifiedBy>
  <cp:revision>2</cp:revision>
  <dcterms:created xsi:type="dcterms:W3CDTF">2025-02-26T12:54:00Z</dcterms:created>
  <dcterms:modified xsi:type="dcterms:W3CDTF">2025-02-26T12:54:00Z</dcterms:modified>
</cp:coreProperties>
</file>